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3A435E">
      <w:r>
        <w:rPr>
          <w:rFonts w:ascii="Tahoma" w:hAnsi="Tahoma" w:cs="Tahoma"/>
          <w:color w:val="5B5B5B"/>
          <w:sz w:val="17"/>
          <w:szCs w:val="17"/>
        </w:rPr>
        <w:t>Datum rojstva: 12. 04. 1977</w:t>
      </w:r>
      <w:r>
        <w:rPr>
          <w:rFonts w:ascii="Tahoma" w:hAnsi="Tahoma" w:cs="Tahoma"/>
          <w:color w:val="5B5B5B"/>
          <w:sz w:val="17"/>
          <w:szCs w:val="17"/>
        </w:rPr>
        <w:br/>
        <w:t>Kraj rojstva: Ptuj</w:t>
      </w:r>
      <w:r>
        <w:rPr>
          <w:rFonts w:ascii="Tahoma" w:hAnsi="Tahoma" w:cs="Tahoma"/>
          <w:color w:val="5B5B5B"/>
          <w:sz w:val="17"/>
          <w:szCs w:val="17"/>
        </w:rPr>
        <w:br/>
        <w:t>Naslov: Stara Cesta 81a, 9240 Ljutomer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  <w:u w:val="single"/>
        </w:rPr>
        <w:t>Izobrazba:</w:t>
      </w:r>
      <w:r>
        <w:rPr>
          <w:rFonts w:ascii="Tahoma" w:hAnsi="Tahoma" w:cs="Tahoma"/>
          <w:color w:val="5B5B5B"/>
          <w:sz w:val="17"/>
          <w:szCs w:val="17"/>
        </w:rPr>
        <w:br/>
        <w:t>2003/04 ›    Vpis na podiplomski študij na Fakulteti za strojništvo, smer Tehniško varstvo okolja</w:t>
      </w:r>
      <w:r>
        <w:rPr>
          <w:rFonts w:ascii="Tahoma" w:hAnsi="Tahoma" w:cs="Tahoma"/>
          <w:color w:val="5B5B5B"/>
          <w:sz w:val="17"/>
          <w:szCs w:val="17"/>
        </w:rPr>
        <w:br/>
        <w:t>2000 - 2003 Univerza v Mariboru, Fakulteta za strojništvo, univerzitetni študijski program Tekstilstvo, smer inženirski management. Diplomirala 4. 9. 2003.  </w:t>
      </w:r>
      <w:r>
        <w:rPr>
          <w:rFonts w:ascii="Tahoma" w:hAnsi="Tahoma" w:cs="Tahoma"/>
          <w:color w:val="5B5B5B"/>
          <w:sz w:val="17"/>
          <w:szCs w:val="17"/>
        </w:rPr>
        <w:br/>
        <w:t>1996 - 2000 Univerza v Mariboru, Fakulteta za strojništvo, visokošolski strokovni študijski program Tekstilstvo, smer konfekcijska tehnologija. Diplomirala 21. 9. 2000 z odliko na področju projektiranja.</w:t>
      </w:r>
      <w:r>
        <w:rPr>
          <w:rFonts w:ascii="Tahoma" w:hAnsi="Tahoma" w:cs="Tahoma"/>
          <w:color w:val="5B5B5B"/>
          <w:sz w:val="17"/>
          <w:szCs w:val="17"/>
        </w:rPr>
        <w:br/>
        <w:t>1992 - 1996 Srednja strojna in tekstilna šola Murska sobota, </w:t>
      </w:r>
      <w:r>
        <w:rPr>
          <w:rFonts w:ascii="Tahoma" w:hAnsi="Tahoma" w:cs="Tahoma"/>
          <w:color w:val="5B5B5B"/>
          <w:sz w:val="17"/>
          <w:szCs w:val="17"/>
        </w:rPr>
        <w:br/>
        <w:t>smer konfekcijski tehnik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>Status: neporočena, brez otrok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Delovne izkušnje: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>01. 01. 2005 ›    Mlada raziskovalka na Regionalni razvojni agenciji Mura</w:t>
      </w:r>
      <w:r>
        <w:rPr>
          <w:rFonts w:ascii="Tahoma" w:hAnsi="Tahoma" w:cs="Tahoma"/>
          <w:color w:val="5B5B5B"/>
          <w:sz w:val="17"/>
          <w:szCs w:val="17"/>
        </w:rPr>
        <w:br/>
        <w:t>01. 01. 2004 › Honorarna sodelavka Podjetja za informiranje za Vestnik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17. 11. 2003 – 31.12.2004     Zaposlena v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Mura,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European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fashion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design</w:t>
      </w:r>
      <w:r>
        <w:rPr>
          <w:rFonts w:ascii="Tahoma" w:hAnsi="Tahoma" w:cs="Tahoma"/>
          <w:color w:val="5B5B5B"/>
          <w:sz w:val="17"/>
          <w:szCs w:val="17"/>
        </w:rPr>
        <w:br/>
        <w:t>1. 10. 2002 – 31. 12. 2002     Izvedba praktičnega dela diplomskega dela  na Univerzi  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v Leedsu, Velika Britanija,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Department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Colour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 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Chemistry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br/>
        <w:t>17. 06. 2002 – 17. 06. 2002   Izvedba praktičnega dela diplomskega dela  na Univerzi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v 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Lodzu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Poljska,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Fakulty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Textile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Engineering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Marketing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23. 06. 2001- 23. 07. 2001 Izmenjava študentov preko organizacije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Ceepus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Tehnical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University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Liberec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br/>
        <w:t xml:space="preserve">01. 06. 1999 - 31. 12. 1999    Opravljanje študijske prakse v Mura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European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fashion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design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1999 – 2003 Sodelovanje pri tržnih raziskavah za podjetje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Cati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Ljubljana in podjetje  RM+ Maribor</w:t>
      </w:r>
      <w:r>
        <w:rPr>
          <w:rFonts w:ascii="Tahoma" w:hAnsi="Tahoma" w:cs="Tahoma"/>
          <w:color w:val="5B5B5B"/>
          <w:sz w:val="17"/>
          <w:szCs w:val="17"/>
        </w:rPr>
        <w:br/>
        <w:t>20. 03. 2002 – 15. 04. 2002   Inštruktorica pri popisu prebivalcev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Poudarek"/>
          <w:rFonts w:ascii="Tahoma" w:hAnsi="Tahoma" w:cs="Tahoma"/>
          <w:b/>
          <w:bCs/>
          <w:color w:val="5B5B5B"/>
          <w:sz w:val="17"/>
          <w:szCs w:val="17"/>
        </w:rPr>
        <w:t>Druga znanja in spretnosti:   </w:t>
      </w:r>
      <w:r>
        <w:rPr>
          <w:rFonts w:ascii="Tahoma" w:hAnsi="Tahoma" w:cs="Tahoma"/>
          <w:b/>
          <w:bCs/>
          <w:i/>
          <w:i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> - angleški in nemški jezik- tekoče, hrvaško pasivno;</w:t>
      </w:r>
      <w:r>
        <w:rPr>
          <w:rFonts w:ascii="Tahoma" w:hAnsi="Tahoma" w:cs="Tahoma"/>
          <w:color w:val="5B5B5B"/>
          <w:sz w:val="17"/>
          <w:szCs w:val="17"/>
        </w:rPr>
        <w:br/>
        <w:t> - delo z računalnikom; </w:t>
      </w:r>
      <w:r>
        <w:rPr>
          <w:rFonts w:ascii="Tahoma" w:hAnsi="Tahoma" w:cs="Tahoma"/>
          <w:color w:val="5B5B5B"/>
          <w:sz w:val="17"/>
          <w:szCs w:val="17"/>
        </w:rPr>
        <w:br/>
        <w:t> - tečaji: retorike, fotografije, snemanja z video kamero</w:t>
      </w:r>
      <w:r>
        <w:rPr>
          <w:rFonts w:ascii="Tahoma" w:hAnsi="Tahoma" w:cs="Tahoma"/>
          <w:color w:val="5B5B5B"/>
          <w:sz w:val="17"/>
          <w:szCs w:val="17"/>
        </w:rPr>
        <w:br/>
        <w:t> - vozniško dovoljenje B- kategorij;</w:t>
      </w:r>
      <w:r>
        <w:rPr>
          <w:rFonts w:ascii="Tahoma" w:hAnsi="Tahoma" w:cs="Tahoma"/>
          <w:color w:val="5B5B5B"/>
          <w:sz w:val="17"/>
          <w:szCs w:val="17"/>
        </w:rPr>
        <w:br/>
        <w:t> - dobitnica pomurske raziskovalne nagrade 2003.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5E"/>
    <w:rsid w:val="003A435E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CBF0-037E-4DC7-9BF0-8C7258D8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A435E"/>
    <w:rPr>
      <w:b/>
      <w:bCs/>
    </w:rPr>
  </w:style>
  <w:style w:type="character" w:styleId="Poudarek">
    <w:name w:val="Emphasis"/>
    <w:basedOn w:val="Privzetapisavaodstavka"/>
    <w:uiPriority w:val="20"/>
    <w:qFormat/>
    <w:rsid w:val="003A4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2018-05-16T09:10:00Z</dcterms:created>
  <dcterms:modified xsi:type="dcterms:W3CDTF">2018-05-16T09:10:00Z</dcterms:modified>
</cp:coreProperties>
</file>